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7A" w:rsidRDefault="00290C78">
      <w:r>
        <w:t>Proposed change to the Nominating Committee Charter:</w:t>
      </w:r>
    </w:p>
    <w:p w:rsidR="00290C78" w:rsidRDefault="00290C78"/>
    <w:p w:rsidR="00290C78" w:rsidRDefault="00290C78">
      <w:r>
        <w:t>Under (9) Responsibilities of the Committee Chair:</w:t>
      </w:r>
    </w:p>
    <w:p w:rsidR="009A7671" w:rsidRDefault="009A7671" w:rsidP="009A7671"/>
    <w:p w:rsidR="009A7671" w:rsidRDefault="00290C78" w:rsidP="009A7671">
      <w:pPr>
        <w:rPr>
          <w:rFonts w:ascii="Avenir Next Medium Italic" w:hAnsi="Avenir Next Medium Italic"/>
        </w:rPr>
      </w:pPr>
      <w:r w:rsidRPr="009A7671">
        <w:rPr>
          <w:rFonts w:ascii="Avenir Next Medium Italic" w:hAnsi="Avenir Next Medium Italic"/>
        </w:rPr>
        <w:t>Work closely with the President and President-e</w:t>
      </w:r>
      <w:r w:rsidR="009A7671">
        <w:rPr>
          <w:rFonts w:ascii="Avenir Next Medium Italic" w:hAnsi="Avenir Next Medium Italic"/>
        </w:rPr>
        <w:t>lect when asked for         suggestions in filling Board-appointed positions and vacancies for elected positions.</w:t>
      </w:r>
    </w:p>
    <w:p w:rsidR="009A7671" w:rsidRDefault="009A7671" w:rsidP="009A7671">
      <w:pPr>
        <w:rPr>
          <w:rFonts w:ascii="Calibri" w:hAnsi="Calibri"/>
        </w:rPr>
      </w:pPr>
    </w:p>
    <w:p w:rsidR="009A7671" w:rsidRDefault="009A7671" w:rsidP="009A7671">
      <w:pPr>
        <w:rPr>
          <w:rFonts w:ascii="Calibri" w:hAnsi="Calibri"/>
        </w:rPr>
      </w:pPr>
    </w:p>
    <w:p w:rsidR="009A7671" w:rsidRDefault="009A7671" w:rsidP="009A7671">
      <w:pPr>
        <w:rPr>
          <w:rFonts w:ascii="Calibri" w:hAnsi="Calibri"/>
        </w:rPr>
      </w:pPr>
      <w:r>
        <w:rPr>
          <w:rFonts w:ascii="Calibri" w:hAnsi="Calibri"/>
        </w:rPr>
        <w:t>Change this by adding:</w:t>
      </w:r>
    </w:p>
    <w:p w:rsidR="009A7671" w:rsidRDefault="009A7671" w:rsidP="009A7671">
      <w:pPr>
        <w:rPr>
          <w:rFonts w:ascii="Calibri" w:hAnsi="Calibri"/>
        </w:rPr>
      </w:pPr>
    </w:p>
    <w:p w:rsidR="009A7671" w:rsidRPr="00742595" w:rsidRDefault="009A7671" w:rsidP="009A7671">
      <w:pPr>
        <w:jc w:val="both"/>
        <w:rPr>
          <w:b/>
        </w:rPr>
      </w:pPr>
      <w:bookmarkStart w:id="0" w:name="_GoBack"/>
      <w:bookmarkEnd w:id="0"/>
      <w:r w:rsidRPr="00742595">
        <w:rPr>
          <w:b/>
        </w:rPr>
        <w:t xml:space="preserve">It has been customary to allow the </w:t>
      </w:r>
      <w:r w:rsidR="00742595" w:rsidRPr="00742595">
        <w:rPr>
          <w:b/>
        </w:rPr>
        <w:t>President- elect (who is an ex-officio member of the Nominating Committee) to talk with his/her desired successor without informing the Nominating Committee.  This allows the “recruit” to make a very crucial decision privately, without added pressure from the congregation.  When such a recruiting effort has been successful, the President-elect will immediately inform the Chair, and the Nominating Committee will approve that choice.  In the unlikely event that the Nominating Committee NOT ap</w:t>
      </w:r>
      <w:r w:rsidR="00D24A3D">
        <w:rPr>
          <w:b/>
        </w:rPr>
        <w:t xml:space="preserve">prove that choice, the Chair </w:t>
      </w:r>
      <w:r w:rsidR="00742595" w:rsidRPr="00742595">
        <w:rPr>
          <w:b/>
        </w:rPr>
        <w:t xml:space="preserve">of Nominating, the President and the President-elect will meet to consider ways to rectify the situation.  </w:t>
      </w:r>
    </w:p>
    <w:p w:rsidR="00290C78" w:rsidRPr="009A7671" w:rsidRDefault="009A7671" w:rsidP="009A7671">
      <w:pPr>
        <w:rPr>
          <w:rFonts w:ascii="Avenir Next Medium Italic" w:hAnsi="Avenir Next Medium Italic"/>
        </w:rPr>
      </w:pPr>
      <w:r>
        <w:rPr>
          <w:rFonts w:ascii="Avenir Next Medium Italic" w:hAnsi="Avenir Next Medium Italic"/>
        </w:rPr>
        <w:t xml:space="preserve"> </w:t>
      </w:r>
      <w:r w:rsidRPr="009A7671">
        <w:rPr>
          <w:rFonts w:ascii="Avenir Next Medium Italic" w:hAnsi="Avenir Next Medium Italic"/>
        </w:rPr>
        <w:t xml:space="preserve"> </w:t>
      </w:r>
      <w:r w:rsidR="00290C78" w:rsidRPr="009A7671">
        <w:rPr>
          <w:rFonts w:ascii="Avenir Next Medium Italic" w:hAnsi="Avenir Next Medium Italic"/>
        </w:rPr>
        <w:t xml:space="preserve"> </w:t>
      </w:r>
    </w:p>
    <w:p w:rsidR="00290C78" w:rsidRPr="009A7671" w:rsidRDefault="00290C78">
      <w:pPr>
        <w:rPr>
          <w:rFonts w:ascii="Avenir Next Medium Italic" w:hAnsi="Avenir Next Medium Italic"/>
        </w:rPr>
      </w:pPr>
    </w:p>
    <w:p w:rsidR="00290C78" w:rsidRDefault="00290C78"/>
    <w:p w:rsidR="00290C78" w:rsidRDefault="00290C78"/>
    <w:sectPr w:rsidR="00290C78" w:rsidSect="003A34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Next Medium Italic">
    <w:panose1 w:val="020B0603020202090204"/>
    <w:charset w:val="00"/>
    <w:family w:val="auto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78"/>
    <w:rsid w:val="00290C78"/>
    <w:rsid w:val="003A3440"/>
    <w:rsid w:val="005C107A"/>
    <w:rsid w:val="00742595"/>
    <w:rsid w:val="009A7671"/>
    <w:rsid w:val="00D2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6908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144</Words>
  <Characters>823</Characters>
  <Application>Microsoft Macintosh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Elnora Williams</dc:creator>
  <cp:keywords/>
  <dc:description/>
  <cp:lastModifiedBy>Elnora Williams</cp:lastModifiedBy>
  <cp:revision>1</cp:revision>
  <cp:lastPrinted>2017-02-04T19:21:00Z</cp:lastPrinted>
  <dcterms:created xsi:type="dcterms:W3CDTF">2017-02-04T18:48:00Z</dcterms:created>
  <dcterms:modified xsi:type="dcterms:W3CDTF">2017-02-04T19:24:00Z</dcterms:modified>
</cp:coreProperties>
</file>